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A52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Ata número um</w:t>
      </w:r>
    </w:p>
    <w:p w:rsidR="0004517D" w:rsidRDefault="000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0"/>
        <w:gridCol w:w="1685"/>
        <w:gridCol w:w="4476"/>
      </w:tblGrid>
      <w:tr w:rsidR="0004517D" w:rsidTr="00E12750">
        <w:trPr>
          <w:trHeight w:val="1"/>
        </w:trPr>
        <w:tc>
          <w:tcPr>
            <w:tcW w:w="8261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</w:rPr>
            </w:pPr>
          </w:p>
          <w:p w:rsidR="0004517D" w:rsidRPr="00A6125E" w:rsidRDefault="000A31B7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6125E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Data: v</w:t>
            </w:r>
            <w:r w:rsidR="00A52619" w:rsidRPr="00A6125E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inte e três dias do mês de dezembro</w:t>
            </w:r>
            <w:r w:rsidRPr="00A6125E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de dois mil e</w:t>
            </w:r>
            <w:r w:rsidR="00827E24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treze</w:t>
            </w:r>
            <w:r w:rsidRPr="00A6125E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. </w:t>
            </w:r>
          </w:p>
          <w:p w:rsidR="0004517D" w:rsidRDefault="0004517D" w:rsidP="000E176B">
            <w:pPr>
              <w:spacing w:after="0" w:line="360" w:lineRule="auto"/>
              <w:jc w:val="both"/>
            </w:pPr>
          </w:p>
        </w:tc>
      </w:tr>
      <w:tr w:rsidR="00EE706F" w:rsidTr="00E12750">
        <w:trPr>
          <w:trHeight w:val="1"/>
        </w:trPr>
        <w:tc>
          <w:tcPr>
            <w:tcW w:w="378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 w:rsidP="000E176B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Hora: 20:00H</w:t>
            </w:r>
          </w:p>
        </w:tc>
        <w:tc>
          <w:tcPr>
            <w:tcW w:w="447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 w:rsidP="000E176B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Local: Sede da Junta de Freguesia</w:t>
            </w:r>
          </w:p>
        </w:tc>
      </w:tr>
      <w:tr w:rsidR="00EE706F" w:rsidTr="00E12750">
        <w:trPr>
          <w:trHeight w:val="1"/>
        </w:trPr>
        <w:tc>
          <w:tcPr>
            <w:tcW w:w="21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 w:rsidP="000E176B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Presentes:</w:t>
            </w:r>
          </w:p>
        </w:tc>
        <w:tc>
          <w:tcPr>
            <w:tcW w:w="6161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5363A0" w:rsidRDefault="005363A0" w:rsidP="000E17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Gisela de Fátima Pavão Melo Rodrigues Paz; Vítor João Oliveira Couto; Judite de Fátima Oliveira Cabral Silva; Mário Miguel Rodrigues Furtado; Rodrigo João Medeiros de Sousa; Zenaide da Conceição Ferreira Maré Gouveia Victória; Osvaldo do Rego Janeiro; Sónia da Conceição Tavares Faria</w:t>
            </w:r>
            <w:r w:rsidR="00946F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 Cristina Teixeira Pita; Carlos Alberto Pacheco Teixeira Gaipo; Nuno Filipe Rodrigues Moreira. </w:t>
            </w:r>
          </w:p>
        </w:tc>
      </w:tr>
      <w:tr w:rsidR="00EE706F" w:rsidTr="00E12750">
        <w:trPr>
          <w:trHeight w:val="1"/>
        </w:trPr>
        <w:tc>
          <w:tcPr>
            <w:tcW w:w="21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 w:rsidP="000E176B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Ausentes:</w:t>
            </w:r>
          </w:p>
        </w:tc>
        <w:tc>
          <w:tcPr>
            <w:tcW w:w="6161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BA5F8D" w:rsidP="000E17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Calibri" w:hAnsi="Times New Roman" w:cs="Times New Roman"/>
                <w:sz w:val="24"/>
                <w:szCs w:val="24"/>
              </w:rPr>
              <w:t>Carlos</w:t>
            </w:r>
            <w:r w:rsidR="005363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Manuel Furtado Freire; Paula Cristina Leandro Faria.</w:t>
            </w:r>
          </w:p>
        </w:tc>
      </w:tr>
      <w:tr w:rsidR="00EE706F" w:rsidRPr="00E71BE4" w:rsidTr="00E12750">
        <w:tc>
          <w:tcPr>
            <w:tcW w:w="21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E71BE4" w:rsidRDefault="0004517D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Pr="00E71BE4" w:rsidRDefault="000A31B7" w:rsidP="000E176B">
            <w:pPr>
              <w:spacing w:after="0" w:line="360" w:lineRule="auto"/>
              <w:jc w:val="both"/>
            </w:pPr>
            <w:r w:rsidRPr="00E71BE4">
              <w:rPr>
                <w:rFonts w:ascii="Times New Roman" w:eastAsia="Times New Roman" w:hAnsi="Times New Roman" w:cs="Times New Roman"/>
                <w:color w:val="0000FF"/>
                <w:sz w:val="24"/>
              </w:rPr>
              <w:t>Ordem de Trabalhos:</w:t>
            </w:r>
          </w:p>
        </w:tc>
        <w:tc>
          <w:tcPr>
            <w:tcW w:w="6161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2619" w:rsidRPr="00E71BE4" w:rsidRDefault="000A31B7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B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– </w:t>
            </w:r>
            <w:r w:rsidR="00A52619" w:rsidRPr="00E71BE4">
              <w:rPr>
                <w:rFonts w:ascii="Times New Roman" w:eastAsia="Times New Roman" w:hAnsi="Times New Roman" w:cs="Times New Roman"/>
                <w:sz w:val="24"/>
                <w:szCs w:val="24"/>
              </w:rPr>
              <w:t>Apreciação/Votação do orçamento para 2014 e mapa de Pessoal;</w:t>
            </w:r>
          </w:p>
          <w:p w:rsidR="00A52619" w:rsidRPr="00E71BE4" w:rsidRDefault="00A52619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BE4">
              <w:rPr>
                <w:rFonts w:ascii="Times New Roman" w:eastAsia="Times New Roman" w:hAnsi="Times New Roman" w:cs="Times New Roman"/>
                <w:sz w:val="24"/>
                <w:szCs w:val="24"/>
              </w:rPr>
              <w:t>II – Aceitação de competências da Câmara – Muros/Passeios e Escolas;</w:t>
            </w:r>
          </w:p>
          <w:p w:rsidR="00A52619" w:rsidRPr="00E71BE4" w:rsidRDefault="00A52619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BE4">
              <w:rPr>
                <w:rFonts w:ascii="Times New Roman" w:eastAsia="Times New Roman" w:hAnsi="Times New Roman" w:cs="Times New Roman"/>
                <w:sz w:val="24"/>
                <w:szCs w:val="24"/>
              </w:rPr>
              <w:t>III – Projetos ASDEPR;</w:t>
            </w:r>
          </w:p>
          <w:p w:rsidR="00A52619" w:rsidRPr="00E71BE4" w:rsidRDefault="00A52619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BE4">
              <w:rPr>
                <w:rFonts w:ascii="Times New Roman" w:eastAsia="Times New Roman" w:hAnsi="Times New Roman" w:cs="Times New Roman"/>
                <w:sz w:val="24"/>
                <w:szCs w:val="24"/>
              </w:rPr>
              <w:t>IV – Constituição do Júri para visitar e classificar os presépios da Freguesia;</w:t>
            </w:r>
          </w:p>
          <w:p w:rsidR="00A52619" w:rsidRPr="00E71BE4" w:rsidRDefault="00A52619" w:rsidP="000E17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BE4">
              <w:rPr>
                <w:rFonts w:ascii="Times New Roman" w:eastAsia="Times New Roman" w:hAnsi="Times New Roman" w:cs="Times New Roman"/>
                <w:sz w:val="24"/>
                <w:szCs w:val="24"/>
              </w:rPr>
              <w:t>V – Informação da Presidente da Junta de Freguesia.</w:t>
            </w:r>
          </w:p>
          <w:p w:rsidR="0004517D" w:rsidRPr="00E71BE4" w:rsidRDefault="0004517D" w:rsidP="000E17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17D" w:rsidTr="00E12750">
        <w:tc>
          <w:tcPr>
            <w:tcW w:w="8261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0A31B7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>Aos v</w:t>
            </w:r>
            <w:r w:rsidR="00A52619" w:rsidRPr="00BA5F8D">
              <w:rPr>
                <w:rFonts w:ascii="Times New Roman" w:eastAsia="Times New Roman" w:hAnsi="Times New Roman" w:cs="Times New Roman"/>
                <w:sz w:val="24"/>
              </w:rPr>
              <w:t>inte e três dias do mês de dezembro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 do ano de dois mil e treze, pelas vint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>e horas, por convocatória do</w:t>
            </w:r>
            <w:r w:rsidR="00A52619" w:rsidRPr="00BA5F8D">
              <w:rPr>
                <w:rFonts w:ascii="Times New Roman" w:eastAsia="Times New Roman" w:hAnsi="Times New Roman" w:cs="Times New Roman"/>
                <w:sz w:val="24"/>
              </w:rPr>
              <w:t xml:space="preserve"> Sr</w:t>
            </w:r>
            <w:r w:rsidR="00A613F5" w:rsidRPr="00BA5F8D">
              <w:rPr>
                <w:rFonts w:ascii="Times New Roman" w:eastAsia="Times New Roman" w:hAnsi="Times New Roman" w:cs="Times New Roman"/>
                <w:sz w:val="24"/>
              </w:rPr>
              <w:t>. P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>residente da Assembleia de Freguesia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Mário Miguel Rodrigues Furtado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>, compareceram na sede da Junta de Freguesia da Conceição, em sessão ordinária, os elementos da Assembleia de Freguesia acima referidos para dar cumprimento à ordem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supracitada dos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EF1143">
              <w:rPr>
                <w:rFonts w:ascii="Times New Roman" w:eastAsia="Times New Roman" w:hAnsi="Times New Roman" w:cs="Times New Roman"/>
                <w:sz w:val="24"/>
              </w:rPr>
              <w:t>Trabalhos.-------------------</w:t>
            </w:r>
          </w:p>
          <w:p w:rsidR="0004517D" w:rsidRPr="00BA5F8D" w:rsidRDefault="000A31B7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A sessão iniciou-se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>com a marcação de presenças dos elementos, tendo sido substituído o membro</w:t>
            </w:r>
            <w:r w:rsidR="00DD1311">
              <w:rPr>
                <w:rFonts w:ascii="Times New Roman" w:eastAsia="Times New Roman" w:hAnsi="Times New Roman" w:cs="Times New Roman"/>
                <w:sz w:val="24"/>
              </w:rPr>
              <w:t xml:space="preserve"> Paula Cristina Leandro Faria, dada a sua ausência</w:t>
            </w:r>
            <w:r w:rsidR="00946FC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DD131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 xml:space="preserve">pela 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Sónia da Conceição Tavares </w:t>
            </w:r>
            <w:r w:rsidR="000E176B">
              <w:rPr>
                <w:rFonts w:ascii="Times New Roman" w:eastAsia="Times New Roman" w:hAnsi="Times New Roman" w:cs="Times New Roman"/>
                <w:sz w:val="24"/>
              </w:rPr>
              <w:t>F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>aria</w:t>
            </w:r>
            <w:r w:rsidR="004C4AB2">
              <w:rPr>
                <w:rFonts w:ascii="Times New Roman" w:eastAsia="Times New Roman" w:hAnsi="Times New Roman" w:cs="Times New Roman"/>
                <w:sz w:val="24"/>
              </w:rPr>
              <w:t>…………………………………………………………</w:t>
            </w:r>
            <w:r w:rsidR="00FA0467">
              <w:rPr>
                <w:rFonts w:ascii="Times New Roman" w:eastAsia="Times New Roman" w:hAnsi="Times New Roman" w:cs="Times New Roman"/>
                <w:sz w:val="24"/>
              </w:rPr>
              <w:t>……………………….</w:t>
            </w:r>
          </w:p>
          <w:p w:rsidR="0004517D" w:rsidRPr="00BA5F8D" w:rsidRDefault="00127B48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>De seguida foi dada a palavra à audiência para colocarem questões que achassem pertinentes. Não houve uso da palavra.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</w:t>
            </w:r>
          </w:p>
          <w:p w:rsidR="0004517D" w:rsidRPr="00BA5F8D" w:rsidRDefault="000A31B7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I – Após a apresentação</w:t>
            </w:r>
            <w:r w:rsidR="00DD1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explanação</w:t>
            </w: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dos documentos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relativos ao orçamento para o ano de 2014, </w:t>
            </w: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foi aberto um </w:t>
            </w:r>
            <w:r w:rsidR="003B6D04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período</w:t>
            </w: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 discussão dos mesmos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. Ninguém tomou uso da palavra. Procedeu-se à votação do orçamento, tendo sido aprovado por unanimid</w:t>
            </w:r>
            <w:r w:rsid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ade.</w:t>
            </w: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4517D" w:rsidRPr="00BA5F8D" w:rsidRDefault="000A31B7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II –</w:t>
            </w:r>
            <w:r w:rsidR="00A613F5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rubrica relativa à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Aceitação de competências da Câ</w:t>
            </w:r>
            <w:r w:rsidR="00A613F5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mara – Muros/Passeios e Escolas, foi votada pelos elementos por unanimidade. A presidente da Junta de </w:t>
            </w:r>
            <w:r w:rsidR="00DB3091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Freguesia Gisela Rodrigues</w:t>
            </w:r>
            <w:r w:rsidR="00A613F5"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pediu a palavra para explicar em que ponto de situação se encontravam as obras dos parques infantis da freguesia, </w:t>
            </w:r>
            <w:r w:rsidR="00E12750">
              <w:rPr>
                <w:rFonts w:ascii="Times New Roman" w:eastAsia="Times New Roman" w:hAnsi="Times New Roman" w:cs="Times New Roman"/>
                <w:sz w:val="24"/>
                <w:szCs w:val="24"/>
              </w:rPr>
              <w:t>realçando que este foi um projeto que em muito contribuiu para a melhoria das nossas escolas, assim como, para ocupação e entretenimento das nossas crianças.</w:t>
            </w: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------</w:t>
            </w:r>
            <w:r w:rsidR="00FA0467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</w:t>
            </w:r>
          </w:p>
          <w:p w:rsidR="0004517D" w:rsidRDefault="00DD1311" w:rsidP="000E176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III – Foi explicado à audiência quais os projetos que tinham financiamento do </w:t>
            </w:r>
            <w:r w:rsidR="00A613F5">
              <w:rPr>
                <w:rFonts w:ascii="Times New Roman" w:eastAsia="Times New Roman" w:hAnsi="Times New Roman" w:cs="Times New Roman"/>
                <w:sz w:val="24"/>
              </w:rPr>
              <w:t>ASDEPR</w:t>
            </w:r>
            <w:r w:rsidR="000A31B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A613F5">
              <w:rPr>
                <w:rFonts w:ascii="Times New Roman" w:eastAsia="Times New Roman" w:hAnsi="Times New Roman" w:cs="Times New Roman"/>
                <w:sz w:val="24"/>
              </w:rPr>
              <w:t>(</w:t>
            </w:r>
            <w:r w:rsidR="000A31B7">
              <w:rPr>
                <w:rFonts w:ascii="Times New Roman" w:eastAsia="Times New Roman" w:hAnsi="Times New Roman" w:cs="Times New Roman"/>
                <w:sz w:val="24"/>
              </w:rPr>
              <w:t>Associação para o Desenvolvimento e Promoção Rural</w:t>
            </w:r>
            <w:r w:rsidR="00A613F5">
              <w:rPr>
                <w:rFonts w:ascii="Times New Roman" w:eastAsia="Times New Roman" w:hAnsi="Times New Roman" w:cs="Times New Roman"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Na categoria de “Viver a Infância”, estão a ser financiados os dois parques infantis localizados na Escola Central e na Escola dos Foros. Na categoria “Saber Mais”, está a ser financiado a sala de Informática. </w:t>
            </w:r>
            <w:r w:rsidR="00914C90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</w:t>
            </w:r>
          </w:p>
          <w:p w:rsidR="00914C90" w:rsidRPr="00BA5F8D" w:rsidRDefault="00914C90" w:rsidP="000E17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hAnsi="Times New Roman" w:cs="Times New Roman"/>
                <w:sz w:val="24"/>
                <w:szCs w:val="24"/>
              </w:rPr>
              <w:t>IV – O Júri para classificar os presépios a concurso na categoria de tradicional e inovador, foi composto pelos seguintes elementos: Cristina Pita; Osvaldo Janeiro; Mário Furtado. Tendo por convidados a Sra. Presidente da Junta de Freguesia Gisela Rodrigues e o Sr. Presidente da Câmara Municipal Alexandre Gaudêncio. A apreciação dos presépios ficou marcada para o dia vinte e seis de dezembro com encontro na Junta de Freguesia pelas 15:45h.---------------</w:t>
            </w:r>
            <w:r w:rsidR="00FA0467">
              <w:rPr>
                <w:rFonts w:ascii="Times New Roman" w:hAnsi="Times New Roman" w:cs="Times New Roman"/>
                <w:sz w:val="24"/>
                <w:szCs w:val="24"/>
              </w:rPr>
              <w:t>-------------------------------</w:t>
            </w:r>
          </w:p>
          <w:p w:rsidR="00914C90" w:rsidRDefault="001C7DD0" w:rsidP="000E17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hAnsi="Times New Roman" w:cs="Times New Roman"/>
                <w:sz w:val="24"/>
                <w:szCs w:val="24"/>
              </w:rPr>
              <w:t>V – A presidente da Junta de Freguesia pediu a palavra para referir que uma das suas principais preocupações de momento é o flagelo do desemprego, te</w:t>
            </w:r>
            <w:r w:rsidR="00AF6B1A">
              <w:rPr>
                <w:rFonts w:ascii="Times New Roman" w:hAnsi="Times New Roman" w:cs="Times New Roman"/>
                <w:sz w:val="24"/>
                <w:szCs w:val="24"/>
              </w:rPr>
              <w:t xml:space="preserve">ndo anunciado que segundo as estatísticas do centro de emprego referente à Freguesia da Conceição, </w:t>
            </w:r>
            <w:r w:rsidR="008600D1">
              <w:rPr>
                <w:rFonts w:ascii="Times New Roman" w:hAnsi="Times New Roman" w:cs="Times New Roman"/>
                <w:sz w:val="24"/>
                <w:szCs w:val="24"/>
              </w:rPr>
              <w:t>este evoluiu de forma significativa relativamente ao ano anterior.----</w:t>
            </w:r>
          </w:p>
          <w:p w:rsidR="008600D1" w:rsidRDefault="008600D1" w:rsidP="000E17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Deste modo, esta Junta pretende reduzir o problema social em questão, através 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integração de indivíduos desta freguesia, em programas como o Recuperar, Fios e Prosa.</w:t>
            </w:r>
            <w:r w:rsidR="008D5669"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---------------------------------------------------------------------------------------------</w:t>
            </w:r>
          </w:p>
          <w:p w:rsidR="001C7DD0" w:rsidRDefault="001C7DD0" w:rsidP="000E176B">
            <w:pPr>
              <w:spacing w:after="0" w:line="360" w:lineRule="auto"/>
              <w:jc w:val="both"/>
            </w:pPr>
            <w:r w:rsidRPr="00BA5F8D">
              <w:rPr>
                <w:rFonts w:ascii="Times New Roman" w:hAnsi="Times New Roman" w:cs="Times New Roman"/>
                <w:sz w:val="24"/>
                <w:szCs w:val="24"/>
              </w:rPr>
              <w:t xml:space="preserve">Manifestou ainda preocupação com a redução da verba atribuída pelo </w:t>
            </w:r>
            <w:r w:rsidR="00DB3091" w:rsidRPr="00BA5F8D">
              <w:rPr>
                <w:rFonts w:ascii="Times New Roman" w:hAnsi="Times New Roman" w:cs="Times New Roman"/>
                <w:sz w:val="24"/>
                <w:szCs w:val="24"/>
              </w:rPr>
              <w:t>Município para</w:t>
            </w:r>
            <w:r w:rsidRPr="00BA5F8D">
              <w:rPr>
                <w:rFonts w:ascii="Times New Roman" w:hAnsi="Times New Roman" w:cs="Times New Roman"/>
                <w:sz w:val="24"/>
                <w:szCs w:val="24"/>
              </w:rPr>
              <w:t xml:space="preserve"> a aquisição de herbicida.</w:t>
            </w:r>
            <w:r w:rsidR="00DB3091" w:rsidRPr="00BA5F8D"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-----------------------------------------------------------</w:t>
            </w:r>
            <w:r w:rsidR="00BA5F8D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</w:tr>
      <w:tr w:rsidR="0004517D" w:rsidTr="00E12750">
        <w:tc>
          <w:tcPr>
            <w:tcW w:w="8261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3091" w:rsidRPr="00BA5F8D" w:rsidRDefault="00EE706F" w:rsidP="000E176B">
            <w:pPr>
              <w:spacing w:after="0" w:line="360" w:lineRule="auto"/>
              <w:jc w:val="both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</w:rPr>
              <w:lastRenderedPageBreak/>
              <w:t>O</w:t>
            </w:r>
            <w:r w:rsidR="00DB3091" w:rsidRPr="00BA5F8D">
              <w:rPr>
                <w:rFonts w:ascii="Times New Roman" w:eastAsia="Book Antiqua" w:hAnsi="Times New Roman" w:cs="Times New Roman"/>
                <w:sz w:val="24"/>
              </w:rPr>
              <w:t xml:space="preserve"> Sr. Presidente da Assembleia pediu a palavra para explicar qual é o papel da ANAFRE, dada a atual vontade do executivo em funções de exercer nova parceria</w:t>
            </w:r>
            <w:r w:rsidR="00DB3091">
              <w:rPr>
                <w:rFonts w:ascii="Book Antiqua" w:eastAsia="Book Antiqua" w:hAnsi="Book Antiqua" w:cs="Book Antiqua"/>
                <w:sz w:val="24"/>
              </w:rPr>
              <w:t xml:space="preserve"> </w:t>
            </w:r>
            <w:r w:rsidR="00DB3091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com esta associação. A vinculação com a ANAFRE foi votada por unanimidade.</w:t>
            </w:r>
          </w:p>
          <w:p w:rsidR="00DB3091" w:rsidRPr="00BA5F8D" w:rsidRDefault="00DB3091" w:rsidP="000E176B">
            <w:pPr>
              <w:spacing w:after="0" w:line="360" w:lineRule="auto"/>
              <w:jc w:val="both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A Sra. Presidente da Junta de Freguesia, pediu a palavra para dar a conhecer aos elementos da assembleia os projetos que pretende por em prática a curto prazo:</w:t>
            </w:r>
          </w:p>
          <w:p w:rsidR="00DB3091" w:rsidRPr="00BA5F8D" w:rsidRDefault="00DB3091" w:rsidP="000E176B">
            <w:pPr>
              <w:spacing w:after="0" w:line="360" w:lineRule="auto"/>
              <w:jc w:val="both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Candidatura aos lanches escolares; Refeições solidárias; </w:t>
            </w:r>
            <w:r w:rsidR="0039283E">
              <w:rPr>
                <w:rFonts w:ascii="Times New Roman" w:eastAsia="Book Antiqua" w:hAnsi="Times New Roman" w:cs="Times New Roman"/>
                <w:sz w:val="24"/>
                <w:szCs w:val="24"/>
              </w:rPr>
              <w:t>Campanha de Recolha de sangue;</w:t>
            </w: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Campanha com a U</w:t>
            </w:r>
            <w:r w:rsidR="004C4AB2">
              <w:rPr>
                <w:rFonts w:ascii="Times New Roman" w:eastAsia="Book Antiqua" w:hAnsi="Times New Roman" w:cs="Times New Roman"/>
                <w:sz w:val="24"/>
                <w:szCs w:val="24"/>
              </w:rPr>
              <w:t>MAR sobr</w:t>
            </w:r>
            <w:r w:rsidR="00923F2E">
              <w:rPr>
                <w:rFonts w:ascii="Times New Roman" w:eastAsia="Book Antiqua" w:hAnsi="Times New Roman" w:cs="Times New Roman"/>
                <w:sz w:val="24"/>
                <w:szCs w:val="24"/>
              </w:rPr>
              <w:t>e a violência doméstica……………………</w:t>
            </w:r>
          </w:p>
          <w:p w:rsidR="00DB3091" w:rsidRPr="00BA5F8D" w:rsidRDefault="00DB3091" w:rsidP="000E176B">
            <w:pPr>
              <w:spacing w:after="0" w:line="360" w:lineRule="auto"/>
              <w:jc w:val="both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Por fim a Sra. Presidente convidou todos os presentes a visitar a sala de tecnologias de informação ainda sem data de inauguração definida</w:t>
            </w:r>
            <w:r w:rsidR="004C4AB2">
              <w:rPr>
                <w:rFonts w:ascii="Times New Roman" w:eastAsia="Book Antiqua" w:hAnsi="Times New Roman" w:cs="Times New Roman"/>
                <w:sz w:val="24"/>
                <w:szCs w:val="24"/>
              </w:rPr>
              <w:t>……………………………</w:t>
            </w:r>
          </w:p>
          <w:p w:rsidR="0004517D" w:rsidRDefault="00DB3091" w:rsidP="000E176B">
            <w:pPr>
              <w:spacing w:after="0" w:line="360" w:lineRule="auto"/>
              <w:jc w:val="both"/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N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ão havendo mais nada a tratar deu-se por encerrada a reunião,</w:t>
            </w:r>
            <w:r w:rsidR="00914C90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da qual se lavrou a presente a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ta, que depois de ser lida e aprovada vai ser assinada nos termos da Lei:</w:t>
            </w:r>
          </w:p>
        </w:tc>
      </w:tr>
      <w:tr w:rsidR="00EE706F" w:rsidTr="00E12750">
        <w:tc>
          <w:tcPr>
            <w:tcW w:w="21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914C90" w:rsidP="000E176B">
            <w:pPr>
              <w:spacing w:after="0" w:line="36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</w:t>
            </w:r>
            <w:r w:rsidR="000A31B7">
              <w:rPr>
                <w:rFonts w:ascii="Book Antiqua" w:eastAsia="Book Antiqua" w:hAnsi="Book Antiqua" w:cs="Book Antiqua"/>
                <w:sz w:val="24"/>
              </w:rPr>
              <w:t xml:space="preserve"> Presidente</w:t>
            </w:r>
          </w:p>
        </w:tc>
        <w:tc>
          <w:tcPr>
            <w:tcW w:w="6161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 w:rsidP="000E176B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EE706F" w:rsidTr="00E12750">
        <w:tc>
          <w:tcPr>
            <w:tcW w:w="210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 w:rsidP="000E176B">
            <w:pPr>
              <w:spacing w:after="0" w:line="36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 Secretário</w:t>
            </w:r>
          </w:p>
        </w:tc>
        <w:tc>
          <w:tcPr>
            <w:tcW w:w="6161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 w:rsidP="000E176B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4517D" w:rsidRDefault="0004517D" w:rsidP="000E176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517D" w:rsidRDefault="0004517D" w:rsidP="000E176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517D" w:rsidRDefault="0004517D" w:rsidP="000E176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517D" w:rsidRDefault="0004517D" w:rsidP="000E176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04517D" w:rsidSect="00D8562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CB0" w:rsidRDefault="00C40CB0" w:rsidP="00A93FB7">
      <w:pPr>
        <w:spacing w:after="0" w:line="240" w:lineRule="auto"/>
      </w:pPr>
      <w:r>
        <w:separator/>
      </w:r>
    </w:p>
  </w:endnote>
  <w:endnote w:type="continuationSeparator" w:id="0">
    <w:p w:rsidR="00C40CB0" w:rsidRDefault="00C40CB0" w:rsidP="00A9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CB0" w:rsidRDefault="00C40CB0" w:rsidP="00A93FB7">
      <w:pPr>
        <w:spacing w:after="0" w:line="240" w:lineRule="auto"/>
      </w:pPr>
      <w:r>
        <w:separator/>
      </w:r>
    </w:p>
  </w:footnote>
  <w:footnote w:type="continuationSeparator" w:id="0">
    <w:p w:rsidR="00C40CB0" w:rsidRDefault="00C40CB0" w:rsidP="00A93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B7" w:rsidRDefault="00A93FB7" w:rsidP="003B6D04">
    <w:pPr>
      <w:pStyle w:val="Cabealho"/>
    </w:pPr>
  </w:p>
  <w:p w:rsidR="00E03FB3" w:rsidRDefault="00E03FB3" w:rsidP="003B6D04">
    <w:pPr>
      <w:pStyle w:val="Cabealho"/>
    </w:pPr>
  </w:p>
  <w:p w:rsidR="00E03FB3" w:rsidRDefault="00E03FB3" w:rsidP="003B6D04">
    <w:pPr>
      <w:pStyle w:val="Cabealho"/>
    </w:pPr>
    <w:bookmarkStart w:id="0" w:name="_GoBack"/>
    <w:bookmarkEnd w:id="0"/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Pr="003B6D04" w:rsidRDefault="003B6D04" w:rsidP="003B6D04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17D"/>
    <w:rsid w:val="000359B7"/>
    <w:rsid w:val="0004517D"/>
    <w:rsid w:val="00092197"/>
    <w:rsid w:val="000A31B7"/>
    <w:rsid w:val="000E176B"/>
    <w:rsid w:val="000F289D"/>
    <w:rsid w:val="00127B48"/>
    <w:rsid w:val="001557A0"/>
    <w:rsid w:val="001C7DD0"/>
    <w:rsid w:val="002F6011"/>
    <w:rsid w:val="003558D4"/>
    <w:rsid w:val="00360D58"/>
    <w:rsid w:val="0039283E"/>
    <w:rsid w:val="003B6D04"/>
    <w:rsid w:val="003C55AC"/>
    <w:rsid w:val="003E5EDD"/>
    <w:rsid w:val="00421A13"/>
    <w:rsid w:val="00454FAA"/>
    <w:rsid w:val="004C4AB2"/>
    <w:rsid w:val="004E4FEC"/>
    <w:rsid w:val="0052798A"/>
    <w:rsid w:val="005363A0"/>
    <w:rsid w:val="00564AB9"/>
    <w:rsid w:val="005D7CFC"/>
    <w:rsid w:val="00710291"/>
    <w:rsid w:val="00744687"/>
    <w:rsid w:val="00827E24"/>
    <w:rsid w:val="008600D1"/>
    <w:rsid w:val="008D5669"/>
    <w:rsid w:val="00914C90"/>
    <w:rsid w:val="00923F2E"/>
    <w:rsid w:val="00946FC3"/>
    <w:rsid w:val="009543FB"/>
    <w:rsid w:val="009623DC"/>
    <w:rsid w:val="00A52619"/>
    <w:rsid w:val="00A6125E"/>
    <w:rsid w:val="00A613F5"/>
    <w:rsid w:val="00A922E2"/>
    <w:rsid w:val="00A93FB7"/>
    <w:rsid w:val="00AF6B1A"/>
    <w:rsid w:val="00B46E00"/>
    <w:rsid w:val="00BA5F8D"/>
    <w:rsid w:val="00BF7446"/>
    <w:rsid w:val="00C40CB0"/>
    <w:rsid w:val="00CD5EB7"/>
    <w:rsid w:val="00CD7B41"/>
    <w:rsid w:val="00CE1CE2"/>
    <w:rsid w:val="00D43CB9"/>
    <w:rsid w:val="00D444D9"/>
    <w:rsid w:val="00D85626"/>
    <w:rsid w:val="00DB3091"/>
    <w:rsid w:val="00DD1311"/>
    <w:rsid w:val="00E03FB3"/>
    <w:rsid w:val="00E12750"/>
    <w:rsid w:val="00E531B9"/>
    <w:rsid w:val="00E71BE4"/>
    <w:rsid w:val="00EE706F"/>
    <w:rsid w:val="00EF1143"/>
    <w:rsid w:val="00FA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62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3FB7"/>
  </w:style>
  <w:style w:type="paragraph" w:styleId="Rodap">
    <w:name w:val="footer"/>
    <w:basedOn w:val="Normal"/>
    <w:link w:val="Rodap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3FB7"/>
  </w:style>
  <w:style w:type="paragraph" w:styleId="Textodebalo">
    <w:name w:val="Balloon Text"/>
    <w:basedOn w:val="Normal"/>
    <w:link w:val="TextodebaloCarcter"/>
    <w:uiPriority w:val="99"/>
    <w:semiHidden/>
    <w:unhideWhenUsed/>
    <w:rsid w:val="00A9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3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789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Junta de Freguesia de Conceição - 2013</vt:lpstr>
    </vt:vector>
  </TitlesOfParts>
  <Company>SATA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Junta de Freguesia de Conceição - 2013</dc:title>
  <dc:creator>Utilizador</dc:creator>
  <cp:lastModifiedBy>junta freguesia conceicao</cp:lastModifiedBy>
  <cp:revision>27</cp:revision>
  <cp:lastPrinted>2014-06-16T10:13:00Z</cp:lastPrinted>
  <dcterms:created xsi:type="dcterms:W3CDTF">2014-05-20T14:39:00Z</dcterms:created>
  <dcterms:modified xsi:type="dcterms:W3CDTF">2015-06-24T16:20:00Z</dcterms:modified>
</cp:coreProperties>
</file>